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061556" w:rsidTr="0000343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1556" w:rsidRDefault="00061556" w:rsidP="0006155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061556" w:rsidRDefault="00061556" w:rsidP="00061556">
            <w:pPr>
              <w:spacing w:after="0" w:line="30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061556" w:rsidRDefault="00061556" w:rsidP="00061556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61556" w:rsidRDefault="00061556" w:rsidP="0000343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061556" w:rsidRDefault="00061556" w:rsidP="0000343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061556" w:rsidRDefault="00061556" w:rsidP="00003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061556" w:rsidRDefault="00061556" w:rsidP="0000343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61556" w:rsidRDefault="00061556" w:rsidP="0000343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061556" w:rsidRDefault="00061556" w:rsidP="0000343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061556" w:rsidRDefault="00061556" w:rsidP="00003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061556" w:rsidTr="0000343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1556" w:rsidRDefault="00061556" w:rsidP="000034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61556" w:rsidRDefault="00061556" w:rsidP="00061556">
      <w:pPr>
        <w:spacing w:after="0" w:line="240" w:lineRule="auto"/>
        <w:rPr>
          <w:lang w:val="tt-RU"/>
        </w:rPr>
      </w:pPr>
    </w:p>
    <w:p w:rsidR="00061556" w:rsidRDefault="00061556" w:rsidP="00061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КАРАР</w:t>
      </w:r>
    </w:p>
    <w:p w:rsidR="00061556" w:rsidRDefault="00061556" w:rsidP="00061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19.10.2018 г.                                                                                          № 11</w:t>
      </w: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061556" w:rsidRDefault="00061556" w:rsidP="00061556">
      <w:pPr>
        <w:tabs>
          <w:tab w:val="left" w:pos="4962"/>
        </w:tabs>
        <w:spacing w:after="0" w:line="240" w:lineRule="auto"/>
        <w:ind w:right="5102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Об одобрении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сельское поселение» Нижнекамского муниципального района Республики Татарстан на 2019-2021 годы</w:t>
      </w:r>
    </w:p>
    <w:p w:rsidR="00061556" w:rsidRDefault="00061556" w:rsidP="00061556">
      <w:pPr>
        <w:spacing w:after="0" w:line="240" w:lineRule="auto"/>
        <w:ind w:right="6408"/>
        <w:jc w:val="both"/>
        <w:rPr>
          <w:rFonts w:ascii="Times New Roman" w:hAnsi="Times New Roman" w:cs="Times New Roman"/>
          <w:sz w:val="27"/>
          <w:szCs w:val="27"/>
        </w:rPr>
      </w:pPr>
    </w:p>
    <w:p w:rsidR="00061556" w:rsidRPr="00061556" w:rsidRDefault="00061556" w:rsidP="000615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Рассмотрев 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сельское поселение» Нижнекамского муниципального района Республики Татарстан на 2019-2021 годы, разработанный в соответствии со статьей 173 Бюджетного кодекса РФ и Порядком разработки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</w:t>
      </w:r>
      <w:r w:rsidRPr="00061B24">
        <w:rPr>
          <w:rFonts w:ascii="Times New Roman" w:hAnsi="Times New Roman" w:cs="Times New Roman"/>
          <w:sz w:val="27"/>
          <w:szCs w:val="27"/>
        </w:rPr>
        <w:t>№ 2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31 января 2017 года, </w:t>
      </w:r>
      <w:r>
        <w:rPr>
          <w:rFonts w:ascii="Times New Roman" w:hAnsi="Times New Roman" w:cs="Times New Roman"/>
          <w:b/>
          <w:sz w:val="27"/>
          <w:szCs w:val="27"/>
        </w:rPr>
        <w:t>постановляю:</w:t>
      </w:r>
      <w:proofErr w:type="gramEnd"/>
    </w:p>
    <w:p w:rsidR="00061556" w:rsidRDefault="00061556" w:rsidP="00061556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Одобрить прогноз социально-экономического развития муниципального образования «</w:t>
      </w:r>
      <w:proofErr w:type="spellStart"/>
      <w:r>
        <w:rPr>
          <w:color w:val="000000"/>
          <w:sz w:val="27"/>
          <w:szCs w:val="27"/>
        </w:rPr>
        <w:t>Кармалинское</w:t>
      </w:r>
      <w:proofErr w:type="spellEnd"/>
      <w:r>
        <w:rPr>
          <w:sz w:val="27"/>
          <w:szCs w:val="27"/>
        </w:rPr>
        <w:t xml:space="preserve"> сельское поселение» Нижнекамского муниципального района Республики Татарстан на 2019-2021 годы, согласно приложению.</w:t>
      </w:r>
    </w:p>
    <w:p w:rsidR="00061556" w:rsidRDefault="00061556" w:rsidP="00061556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При планировании и организации своей деятельности:</w:t>
      </w:r>
    </w:p>
    <w:p w:rsidR="00061556" w:rsidRDefault="00061556" w:rsidP="000615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Руководствоваться в работе показателями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2019-2021 годы</w:t>
      </w:r>
    </w:p>
    <w:p w:rsidR="00061556" w:rsidRDefault="00061556" w:rsidP="000615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Принять меры по обеспечению выполнения показателей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2019-2021 годы.</w:t>
      </w: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А.Д.Кубышкин</w:t>
      </w:r>
      <w:proofErr w:type="spellEnd"/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061556" w:rsidRDefault="00061556" w:rsidP="0006155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 постановлению</w:t>
      </w:r>
    </w:p>
    <w:p w:rsidR="00061556" w:rsidRDefault="00061556" w:rsidP="0006155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Исполнительного комитета </w:t>
      </w:r>
    </w:p>
    <w:p w:rsidR="00061556" w:rsidRDefault="00061556" w:rsidP="0006155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Кармалинксого сельского поселения</w:t>
      </w:r>
    </w:p>
    <w:p w:rsidR="00061556" w:rsidRDefault="00061556" w:rsidP="0006155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19.10.2018г. № 11</w:t>
      </w: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Прогноз</w:t>
      </w: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</w:rPr>
        <w:t>Кармалинксое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сельское поселение» Нижнекамского муниципального района Республики Татарстан на 2019-2021 годы</w:t>
      </w: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215"/>
        <w:gridCol w:w="1349"/>
        <w:gridCol w:w="1349"/>
        <w:gridCol w:w="1350"/>
        <w:gridCol w:w="1350"/>
        <w:gridCol w:w="1350"/>
        <w:gridCol w:w="1350"/>
      </w:tblGrid>
      <w:tr w:rsidR="00061556" w:rsidTr="0000343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Показатели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2016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Отчет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2017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Отчет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2018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Оценка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2019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Прогноз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2020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Прогноз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2021</w:t>
            </w:r>
          </w:p>
          <w:p w:rsidR="00061556" w:rsidRDefault="00061556" w:rsidP="00003437">
            <w:pPr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Прогноз</w:t>
            </w:r>
          </w:p>
        </w:tc>
      </w:tr>
      <w:tr w:rsidR="00061556" w:rsidTr="0000343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Среднесписочная численность работников предприятий и организаций, человек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566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530</w:t>
            </w:r>
          </w:p>
        </w:tc>
      </w:tr>
      <w:tr w:rsidR="00061556" w:rsidTr="0000343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Фонд заработной платы, тыс.руб.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109176,27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109157,83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109124,00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109057,00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109050,00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109045,00</w:t>
            </w:r>
          </w:p>
        </w:tc>
      </w:tr>
      <w:tr w:rsidR="00061556" w:rsidTr="0000343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/>
              </w:rPr>
              <w:t>Среднемесячная заработная  плата,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15877,88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15902,95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16066,55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16523,79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16828,70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56" w:rsidRDefault="00061556" w:rsidP="00003437">
            <w:pPr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17145,44</w:t>
            </w:r>
          </w:p>
        </w:tc>
      </w:tr>
    </w:tbl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  <w:lang w:eastAsia="en-US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61556" w:rsidRDefault="00061556" w:rsidP="0006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D092C" w:rsidRDefault="00AD092C"/>
    <w:sectPr w:rsidR="00AD092C" w:rsidSect="000615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06524"/>
    <w:multiLevelType w:val="hybridMultilevel"/>
    <w:tmpl w:val="A074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556"/>
    <w:rsid w:val="00061556"/>
    <w:rsid w:val="00AD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155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61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61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2018-11-12T06:11:00Z</dcterms:created>
  <dcterms:modified xsi:type="dcterms:W3CDTF">2018-11-12T06:17:00Z</dcterms:modified>
</cp:coreProperties>
</file>